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5A8" w:rsidRDefault="000825A8" w:rsidP="000825A8">
      <w:pPr>
        <w:pStyle w:val="ConsPlusNormal1"/>
        <w:jc w:val="right"/>
        <w:outlineLvl w:val="1"/>
      </w:pPr>
      <w:r>
        <w:t>Таблица 7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"Социальная</w:t>
      </w:r>
    </w:p>
    <w:p w:rsidR="000825A8" w:rsidRDefault="000825A8" w:rsidP="000825A8">
      <w:pPr>
        <w:pStyle w:val="ConsPlusTitle1"/>
        <w:jc w:val="center"/>
      </w:pPr>
      <w:r>
        <w:t>поддержка граждан, реализация семейно-демографической</w:t>
      </w:r>
    </w:p>
    <w:p w:rsidR="000825A8" w:rsidRDefault="000825A8" w:rsidP="000825A8">
      <w:pPr>
        <w:pStyle w:val="ConsPlusTitle1"/>
        <w:jc w:val="center"/>
      </w:pPr>
      <w:r>
        <w:t>политики Липецкой области" на 2026 год и на плановый период</w:t>
      </w:r>
    </w:p>
    <w:p w:rsidR="000825A8" w:rsidRDefault="000825A8" w:rsidP="000825A8">
      <w:pPr>
        <w:pStyle w:val="ConsPlusTitle1"/>
        <w:jc w:val="center"/>
      </w:pPr>
      <w:r>
        <w:t>2027 и 2028 годов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1757"/>
        <w:gridCol w:w="1757"/>
        <w:gridCol w:w="964"/>
      </w:tblGrid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30 008 750,00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30 008 750,00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32 830 340,91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32 830 340,91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57 821 142,86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57 821 142,86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53 651 208,80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53 651 208,80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57 821 142,86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57 105 454,54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57 821 142,86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57 105 454,54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Городской округ город Липецк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173 463 428,58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257 426 363,64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173 463 428,58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257 426 363,64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111 472 351,66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62 839 090,91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111 472 351,66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62 839 090,91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231 284 571,44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314 531 818,18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231 284 571,44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314 531 818,18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Итого по субсидиям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342 756 923,10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377 370 909,09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342 756 923,10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377 370 909,09</w:t>
            </w:r>
          </w:p>
        </w:tc>
        <w:tc>
          <w:tcPr>
            <w:tcW w:w="96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8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"Развитие</w:t>
      </w:r>
    </w:p>
    <w:p w:rsidR="000825A8" w:rsidRDefault="000825A8" w:rsidP="000825A8">
      <w:pPr>
        <w:pStyle w:val="ConsPlusTitle1"/>
        <w:jc w:val="center"/>
      </w:pPr>
      <w:r>
        <w:t>физической культуры и спорта Липецкой области" на 2026 год</w:t>
      </w:r>
    </w:p>
    <w:p w:rsidR="000825A8" w:rsidRDefault="000825A8" w:rsidP="000825A8">
      <w:pPr>
        <w:pStyle w:val="ConsPlusTitle1"/>
        <w:jc w:val="center"/>
      </w:pPr>
      <w:r>
        <w:t>и на плановый период 2027 и 2028 годов</w:t>
      </w:r>
    </w:p>
    <w:p w:rsidR="000825A8" w:rsidRDefault="000825A8" w:rsidP="000825A8">
      <w:pPr>
        <w:pStyle w:val="ConsPlusNormal1"/>
        <w:jc w:val="center"/>
      </w:pPr>
    </w:p>
    <w:p w:rsidR="000825A8" w:rsidRDefault="000825A8" w:rsidP="000825A8">
      <w:pPr>
        <w:pStyle w:val="ConsPlusNormal1"/>
        <w:jc w:val="center"/>
      </w:pPr>
      <w:r>
        <w:t xml:space="preserve">(в ред. </w:t>
      </w:r>
      <w:hyperlink r:id="rId6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<w:r>
          <w:rPr>
            <w:color w:val="0000FF"/>
          </w:rPr>
          <w:t>Закона</w:t>
        </w:r>
      </w:hyperlink>
      <w:r>
        <w:t xml:space="preserve"> Липецкой области от 26.02.2026 N 779-ОЗ)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1701"/>
        <w:gridCol w:w="1361"/>
        <w:gridCol w:w="1191"/>
      </w:tblGrid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196 996,03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217 781,07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бюджетам муниципальных районов, муниципальных и </w:t>
            </w:r>
            <w:r>
              <w:lastRenderedPageBreak/>
              <w:t>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196 996,03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217 781,07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214 734,66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214 734,66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210 165,83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210 165,83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207 953,56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207 953,56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217 094,38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217 094,38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411 574,75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411 574,75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765 111,57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бюджетам муниципальных районов, муниципальных и городских округов на реализацию </w:t>
            </w:r>
            <w:r>
              <w:lastRenderedPageBreak/>
              <w:t>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205 787,38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559 324,19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207 953,56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207 953,56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205 787,38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205 787,38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207 953,56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207 953,56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452 732,23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452 732,23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207 953,56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207 953,56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бюджетам муниципальных районов, муниципальных и городских округов на реализацию </w:t>
            </w:r>
            <w:r>
              <w:lastRenderedPageBreak/>
              <w:t>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207 953,56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219 506,54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219 506,54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217 094,38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217 094,38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205 787,38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205 787,38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216 618,30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216 618,30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212 425,68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212 425,68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262 707,29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</w:t>
            </w:r>
            <w:r>
              <w:lastRenderedPageBreak/>
              <w:t>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262 707,29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2 385 803,52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571 779,13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1 814 024,39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6 674 045,84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547 394,42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6 126 651,42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4 840 150,64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217 781,07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4 280 826,45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217 781,07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559 324,19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Итого по городским округам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9 059 849,36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1 119 173,55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7 940 675,81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нераспределенный резерв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59 670 800,00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11 250 800,00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32 760 000,00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15 660 000,00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73 570 800,00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217 781,07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11 250 800,00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32 760 000,00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5 400 000,00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217 781,07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субсидии бюджетам муниципальных районов, муниципальных и </w:t>
            </w:r>
            <w:r>
              <w:lastRenderedPageBreak/>
              <w:t>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8 500 000,00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762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15 660 000,00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9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"Развитие</w:t>
      </w:r>
    </w:p>
    <w:p w:rsidR="000825A8" w:rsidRDefault="000825A8" w:rsidP="000825A8">
      <w:pPr>
        <w:pStyle w:val="ConsPlusTitle1"/>
        <w:jc w:val="center"/>
      </w:pPr>
      <w:r>
        <w:t>образования Липецкой области" на 2026 год и на плановый</w:t>
      </w:r>
    </w:p>
    <w:p w:rsidR="000825A8" w:rsidRDefault="000825A8" w:rsidP="000825A8">
      <w:pPr>
        <w:pStyle w:val="ConsPlusTitle1"/>
        <w:jc w:val="center"/>
      </w:pPr>
      <w:r>
        <w:t>период 2027 и 2028 годов</w:t>
      </w:r>
    </w:p>
    <w:p w:rsidR="000825A8" w:rsidRDefault="000825A8" w:rsidP="000825A8">
      <w:pPr>
        <w:pStyle w:val="ConsPlusNormal1"/>
        <w:jc w:val="center"/>
      </w:pPr>
    </w:p>
    <w:p w:rsidR="000825A8" w:rsidRDefault="000825A8" w:rsidP="000825A8">
      <w:pPr>
        <w:pStyle w:val="ConsPlusNormal1"/>
        <w:jc w:val="center"/>
      </w:pPr>
      <w:r>
        <w:t xml:space="preserve">(в ред. </w:t>
      </w:r>
      <w:hyperlink r:id="rId7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<w:r>
          <w:rPr>
            <w:color w:val="0000FF"/>
          </w:rPr>
          <w:t>Закона</w:t>
        </w:r>
      </w:hyperlink>
      <w:r>
        <w:t xml:space="preserve"> Липецкой области от 26.02.2026 N 779-ОЗ)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5"/>
        <w:gridCol w:w="1984"/>
        <w:gridCol w:w="2041"/>
        <w:gridCol w:w="1191"/>
      </w:tblGrid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83 264,24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83 264,24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187 064,95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187 064,95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127 189 177,40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127 062 818,19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126 359,21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167 099 888,99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166 899 212,12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200 676,87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113 528 746,50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113 431 090,91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97 655,59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127 421,06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127 421,06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Елецкий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50 931 447,54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50 736 136,36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195 311,18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223 493 040,74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223 410 409,09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82 631,65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178 592,81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178 592,81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118 045,22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118 045,22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172 235 223,39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172 085 571,43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149 651,96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167 409,58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167 409,58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167 409,58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63 547 964,58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63 403 090,91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144 873,67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46 478 808,98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46 355 454,55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</w:t>
            </w:r>
            <w:r>
              <w:lastRenderedPageBreak/>
              <w:t>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123 354,43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17 086 964,00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116 543 484,85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16 909 636,36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116 543 484,85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177 327,64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129 487 714,34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83 867 878,79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129 426 545,46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83 867 878,79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61 168,88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40 623 928,42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40 516 772,73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107 155,69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117 742 488,16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117 622 500,00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119 988,16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468 380 150,85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275 368 787,88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467 963 084,11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275 368 787,88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417 066,74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1 508 999 389,57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1 163 513 636,36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1 506 864 409,10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1 163 513 636,36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2 134 980,47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1 270 307 190,90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200 411 363,64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1 267 859 238,11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200 411 363,64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2 447 952,79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Итого по городским округам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1 977 379 540,42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1 438 882 424,24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1 974 827 493,21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1 438 882 424,24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2 552 047,21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субсидиям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3 247 686 731,32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1 639 293 787,88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3 242 686 731,32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1 639 293 787,88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85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8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10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"Развитие</w:t>
      </w:r>
    </w:p>
    <w:p w:rsidR="000825A8" w:rsidRDefault="000825A8" w:rsidP="000825A8">
      <w:pPr>
        <w:pStyle w:val="ConsPlusTitle1"/>
        <w:jc w:val="center"/>
      </w:pPr>
      <w:r>
        <w:t>культуры и туризма в Липецкой области" на 2026 год</w:t>
      </w:r>
    </w:p>
    <w:p w:rsidR="000825A8" w:rsidRDefault="000825A8" w:rsidP="000825A8">
      <w:pPr>
        <w:pStyle w:val="ConsPlusTitle1"/>
        <w:jc w:val="center"/>
      </w:pPr>
      <w:r>
        <w:t>и на плановый период 2027 и 2028 годов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1757"/>
        <w:gridCol w:w="1757"/>
        <w:gridCol w:w="1757"/>
      </w:tblGrid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171 363,74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211 762,65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196 302,55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</w:t>
            </w:r>
            <w:r>
              <w:lastRenderedPageBreak/>
              <w:t>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171 363,74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211 762,65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196 302,55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432 071,20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533 931,80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494 951,18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432 071,20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533 931,80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494 951,18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310 499,53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4 508 568,98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24 805 923,00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24 450 236,00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4 124 869,32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310 499,53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383 699,66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355 687,00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4 175 824,18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Модернизация учреждений культуры, включая создание </w:t>
            </w:r>
            <w:r>
              <w:lastRenderedPageBreak/>
              <w:t>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4 175 824,18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3 627 246,03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408 468,04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378 647,12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3 296 703,30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330 542,73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408 468,04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378 647,12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133 626,76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165 129,21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153 073,67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133 626,76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165 129,21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153 073,67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96 447 693,18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95 417 500,00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Модернизация учреждений культуры, включая создание детских культурно-просветительских центров на базе учреждений культуры (создание </w:t>
            </w:r>
            <w:r>
              <w:lastRenderedPageBreak/>
              <w:t>детских культурно-просветительских центров на базе учреждений культуры)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4 175 824,18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92 271 869,00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95 417 500,00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249 170,89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307 912,82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65 117 433,11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64 832 000,00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249 170,89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307 912,82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285 433,11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158 223,03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158 223,03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46 536 648,97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Техническое оснащение региональных и муниципальных музеев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5 322 527,47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40 905 858,00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308 263,50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44 607 696,21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260 598,61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241 573,15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44 607 696,21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260 598,61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241 573,15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44 396 813,19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210 883,02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260 598,61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241 573,15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203 186,56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251 087,71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232 756,61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</w:t>
            </w:r>
            <w:r>
              <w:lastRenderedPageBreak/>
              <w:t>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203 186,56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251 087,71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232 756,61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246 238,13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31 622 925,67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282 073,54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региональных и муниципальных библиотек)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31 318 637,00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246 238,13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304 288,67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282 073,54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146 637,83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181 207,64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167 978,26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146 637,83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181 207,64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167 978,26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37 296 007,73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56 818 181,82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468 241,71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Создание модельных муниципальных библиотек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16 000 000,00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20 887 252,75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56 818 181,82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Государственная поддержка </w:t>
            </w:r>
            <w:r>
              <w:lastRenderedPageBreak/>
              <w:t>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408 754,98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468 241,71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9 139 052,10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14 125 838,64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5 909 726,03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8 249 738,64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Техническое оснащение региональных и муниципальных музеев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4 144 175,82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4 445 430,00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5 197 122,00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5 280 318,00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549 446,28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678 978,00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629 408,03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19 481 992,93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13 820 724,97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16 311 128,98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Модернизация учреждений культуры, включая создание детских культурно-просветительских центров на базе </w:t>
            </w:r>
            <w:r>
              <w:lastRenderedPageBreak/>
              <w:t>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3 241 758,24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Создание модельных муниципальных библиотек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8 000 000,00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5 238 791,21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12 374 607,96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14 970 588,24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Техническое оснащение региональных и муниципальных музеев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1 831 208,79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1 170 234,69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1 446 117,01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1 340 540,74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Итого по муниципальному району и муниципальным округам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234 742 133,97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190 687 274,95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92 538 953,90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8 351 648,36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3 296 703,30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Создание модельных муниципальных библиотек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16 000 000,00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65 284 065,94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56 818 181,82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64 832 000,00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региональных и муниципальных библиотек)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31 318 637,00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24 450 236,00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92 271 869,00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95 417 500,00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Государственная поддержка </w:t>
            </w:r>
            <w:r>
              <w:lastRenderedPageBreak/>
              <w:t>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4 124 869,32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Техническое оснащение региональных и муниципальных музеев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5 322 527,47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40 905 858,00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3 309 461,90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3 008 086,81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3 256 717,90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28 621 045,03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27 946 563,61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22 220 855,01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3 241 758,24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Создание модельных муниципальных библиотек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8 000 000,00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Модернизация региональных и (или) муниципальных учреждений культуры (модернизация учреждений культурно-досугового типа в населенных пунктах с </w:t>
            </w:r>
            <w:r>
              <w:lastRenderedPageBreak/>
              <w:t>численностью населения до 500 тыс. человек)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5 238 791,21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20 624 346,60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14 970 588,24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Техническое оснащение региональных и муниципальных музеев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5 975 384,61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4 445 430,00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5 197 122,00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5 280 318,00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1 719 680,97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2 125 095,01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1 969 948,77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Итого по субсидиям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263 363 179,00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218 633 838,56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114 759 808,91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Модернизация учреждений культуры, включая создание детских культурно-просветительских центров на базе </w:t>
            </w:r>
            <w:r>
              <w:lastRenderedPageBreak/>
              <w:t>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8 351 648,36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3 241 758,24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3 296 703,30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Создание модельных муниципальных библиотек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24 000 000,00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70 522 857,15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56 818 181,82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64 832 000,00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региональных и муниципальных библиотек)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31 318 637,00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24 450 236,00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Модернизация региональных и (или) муниципальных учреждений культуры (строительство (реконструкция) региональных и </w:t>
            </w:r>
            <w:r>
              <w:lastRenderedPageBreak/>
              <w:t>муниципальных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92 271 869,00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95 417 500,00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24 749 215,92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14 970 588,24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Техническое оснащение региональных и муниципальных музеев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11 297 912,08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40 905 858,00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4 445 430,00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5 197 122,00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5 280 318,00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</w:t>
            </w:r>
            <w:r>
              <w:lastRenderedPageBreak/>
              <w:t>городских округов и поселений)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5 029 142,87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5 133 181,82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5 226 666,67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11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"Обеспечение</w:t>
      </w:r>
    </w:p>
    <w:p w:rsidR="000825A8" w:rsidRDefault="000825A8" w:rsidP="000825A8">
      <w:pPr>
        <w:pStyle w:val="ConsPlusTitle1"/>
        <w:jc w:val="center"/>
      </w:pPr>
      <w:r>
        <w:t>населения Липецкой области качественными коммунальными</w:t>
      </w:r>
    </w:p>
    <w:p w:rsidR="000825A8" w:rsidRDefault="000825A8" w:rsidP="000825A8">
      <w:pPr>
        <w:pStyle w:val="ConsPlusTitle1"/>
        <w:jc w:val="center"/>
      </w:pPr>
      <w:r>
        <w:t>услугами и формирование современной городской среды"</w:t>
      </w:r>
    </w:p>
    <w:p w:rsidR="000825A8" w:rsidRDefault="000825A8" w:rsidP="000825A8">
      <w:pPr>
        <w:pStyle w:val="ConsPlusTitle1"/>
        <w:jc w:val="center"/>
      </w:pPr>
      <w:r>
        <w:t>на 2026 год и на плановый период 2027 и 2028 годов</w:t>
      </w:r>
    </w:p>
    <w:p w:rsidR="000825A8" w:rsidRDefault="000825A8" w:rsidP="000825A8">
      <w:pPr>
        <w:pStyle w:val="ConsPlusNormal1"/>
        <w:jc w:val="center"/>
      </w:pPr>
    </w:p>
    <w:p w:rsidR="000825A8" w:rsidRDefault="000825A8" w:rsidP="000825A8">
      <w:pPr>
        <w:pStyle w:val="ConsPlusNormal1"/>
        <w:jc w:val="center"/>
      </w:pPr>
      <w:r>
        <w:t xml:space="preserve">(в ред. </w:t>
      </w:r>
      <w:hyperlink r:id="rId8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<w:r>
          <w:rPr>
            <w:color w:val="0000FF"/>
          </w:rPr>
          <w:t>Закона</w:t>
        </w:r>
      </w:hyperlink>
      <w:r>
        <w:t xml:space="preserve"> Липецкой области от 26.02.2026 N 779-ОЗ)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2041"/>
        <w:gridCol w:w="2041"/>
        <w:gridCol w:w="2041"/>
      </w:tblGrid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22 453 753,99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29 635 000,00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31 011 941,18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203 753,99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4 852 941,18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17 250 000,00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24 835 000,00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26 159 000,00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65 696 000,00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19 020 454,55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19 752 117,65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6 720 454,55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6 794 117,65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12 696 000,00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12 300 000,00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12 958 000,00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165 195 819,95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107 274 772,73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133 735 482,31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62 145 819,95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23 039 772,73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23 294 117,65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70 050 000,00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84 235 000,00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88 725 000,00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</w:t>
            </w:r>
            <w:r>
              <w:lastRenderedPageBreak/>
              <w:t>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9 000 000,00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21 716 364,66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83 086 866,98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53 190 000,00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55 829 941,18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46 878 866,98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4 852 941,18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31 208 000,00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48 390 000,00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50 977 000,00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114 880 303,81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53 135 000,00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55 560 882,35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84 110 303,81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9 600 000,00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9 705 882,35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20 770 000,00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43 535 000,00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45 855 000,00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44 854 768,35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34 868 000,00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36 523 941,18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19 624 768,35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4 852 941,18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</w:t>
            </w:r>
            <w:r>
              <w:lastRenderedPageBreak/>
              <w:t>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20 230 000,00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30 068 000,00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31 671 000,00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21 470 707,05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48 285 670,50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4 852 941,18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16 470 707,05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43 432 729,32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206 998 216,19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134 012 875,99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152 744 978,96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19 444 449,66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84 110 303,81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6 720 454,55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6 794 117,65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22 820 462,72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31 341 421,44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37 646 073,09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70 623 000,00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95 951 000,00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101 066 000,00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</w:t>
            </w:r>
            <w:r>
              <w:lastRenderedPageBreak/>
              <w:t>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3 000 000,00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7 238 788,22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19 760 000,00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46 535 000,00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48 811 941,18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4 852 941,18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14 760 000,00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41 735 000,00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43 959 000,00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37 380 000,00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50 448 000,00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52 934 941,18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4 852 941,18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32 380 000,00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45 648 000,00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48 082 000,00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137 293 089,04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111 218 884,38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143 265 179,82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>
              <w:lastRenderedPageBreak/>
              <w:t>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35 896 629,04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1 224 855,53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23 039 772,73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23 294 117,65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62 396 460,00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82 260 000,00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86 645 000,00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4 694 256,12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33 326 062,17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114 188 303,81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41 916 000,00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43 743 882,35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20 078 000,00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32 316 000,00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34 038 000,00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20 078 000,00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32 316 000,00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34 038 000,00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Лев-Толстовский сельсовет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94 110 303,81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9 600 000,00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9 705 882,35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84 110 303,81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9 600 000,00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9 705 882,35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90 630 000,00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93 130 000,00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112 572 576,44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10 500 000,00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74 130 000,00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93 130 000,00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98 095 000,00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14 477 576,44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67 224 100,00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70 034 000,00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73 563 941,18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30 691 100,00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4 852 941,18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31 533 000,00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65 234 000,00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68 711 000,00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111 563 133,02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104 210 000,00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116 801 729,40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34 343 133,02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4 852 941,18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</w:t>
            </w:r>
            <w:r>
              <w:lastRenderedPageBreak/>
              <w:t>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69 220 000,00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99 410 000,00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104 710 000,00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7 238 788,22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169 413 303,81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83 117 872,73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122 748 058,75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84 110 303,81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23 039 772,73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23 294 117,65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46 303 000,00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60 078 100,00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63 260 000,00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Реализация мероприятий, </w:t>
            </w:r>
            <w: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36 193 941,10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33 315 000,00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46 170 000,00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48 426 941,18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4 852 941,18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28 315 000,00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41 370 000,00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43 574 000,00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258 989 474,65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68 939 772,73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75 706 902,45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</w:t>
            </w:r>
            <w:r>
              <w:lastRenderedPageBreak/>
              <w:t>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120 709 170,84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84 110 303,81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13 439 772,73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13 588 235,29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34 170 000,00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49 500 000,00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52 156 000,00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9 962 667,16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20 159 090,91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45 132 352,94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20 159 090,91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20 382 352,94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24 750 000,00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400 129 666,18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526 043 638,38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297 823 985,44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115 875 164,84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111 293 068,18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112 572 823,53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40 143 663,56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47 583 708,60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81 971 161,91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173 383,20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243 937 454,58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367 166 861,60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103 280 000,00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1 764 392 840,65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1 151 655 633,11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1 372 021 049,24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426 437 691,83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1 224 855,53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420 551 519,05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165 000 000,00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158 400 000,02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160 147 058,86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22 820 462,72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31 341 421,44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37 646 073,09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656 112 460,00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949 995 100,00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1 000 641 000,00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73 470 707,05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10 694 256,12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173 586 917,29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421 129 666,18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546 202 729,29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342 956 338,38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136 875 164,84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131 452 159,09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132 955 176,47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реализацию проектов по строительству, </w:t>
            </w:r>
            <w:r>
              <w:lastRenderedPageBreak/>
              <w:t>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40 143 663,56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47 583 708,60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81 971 161,91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173 383,20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243 937 454,58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367 166 861,60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128 030 000,00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746 363 120,32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805 638 304,83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532 013 651,03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</w:t>
            </w:r>
            <w:r>
              <w:lastRenderedPageBreak/>
              <w:t>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120 167 727,84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10 000 008,35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111 798 046,22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109 282 500,00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55 390 344,83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74 137 931,03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327 053 820,00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598 716 980,00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189 859 072,48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141 530 971,65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346 077 673,78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2 931 885 627,15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2 503 496 667,23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2 246 991 038,65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</w:t>
            </w:r>
            <w:r>
              <w:lastRenderedPageBreak/>
              <w:t>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546 605 419,67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11 224 863,88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111 798 046,22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109 282 500,00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55 390 344,83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74 137 931,03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420 551 519,05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301 875 164,84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289 852 159,11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293 102 235,33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62 964 126,28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78 925 130,04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119 617 235,00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656 112 460,00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949 995 100,00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1 000 641 000,00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327 053 820,00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598 716 980,00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73 644 090,25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10 694 256,12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173 586 917,29</w:t>
            </w:r>
          </w:p>
        </w:tc>
      </w:tr>
      <w:tr w:rsidR="000825A8" w:rsidTr="004E307A">
        <w:tc>
          <w:tcPr>
            <w:tcW w:w="294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433 796 527,06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508 697 833,25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474 107 673,78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12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"Развитие</w:t>
      </w:r>
    </w:p>
    <w:p w:rsidR="000825A8" w:rsidRDefault="000825A8" w:rsidP="000825A8">
      <w:pPr>
        <w:pStyle w:val="ConsPlusTitle1"/>
        <w:jc w:val="center"/>
      </w:pPr>
      <w:r>
        <w:t>транспортной системы Липецкой области" на 2026 год</w:t>
      </w:r>
    </w:p>
    <w:p w:rsidR="000825A8" w:rsidRDefault="000825A8" w:rsidP="000825A8">
      <w:pPr>
        <w:pStyle w:val="ConsPlusTitle1"/>
        <w:jc w:val="center"/>
      </w:pPr>
      <w:r>
        <w:lastRenderedPageBreak/>
        <w:t>и на плановый период 2027 и 2028 годов</w:t>
      </w:r>
    </w:p>
    <w:p w:rsidR="000825A8" w:rsidRDefault="000825A8" w:rsidP="000825A8">
      <w:pPr>
        <w:pStyle w:val="ConsPlusNormal1"/>
        <w:jc w:val="center"/>
      </w:pPr>
    </w:p>
    <w:p w:rsidR="000825A8" w:rsidRDefault="000825A8" w:rsidP="000825A8">
      <w:pPr>
        <w:pStyle w:val="ConsPlusNormal1"/>
        <w:jc w:val="center"/>
      </w:pPr>
      <w:r>
        <w:t xml:space="preserve">(в ред. </w:t>
      </w:r>
      <w:hyperlink r:id="rId9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<w:r>
          <w:rPr>
            <w:color w:val="0000FF"/>
          </w:rPr>
          <w:t>Закона</w:t>
        </w:r>
      </w:hyperlink>
      <w:r>
        <w:t xml:space="preserve"> Липецкой области от 26.02.2026 N 779-ОЗ)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2041"/>
        <w:gridCol w:w="1191"/>
        <w:gridCol w:w="1191"/>
      </w:tblGrid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22 597 628,97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22 597 628,97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117 543 616,70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73 250 000,00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44 293 616,70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27 568 528,28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27 568 528,28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Добринский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29 259 868,61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29 259 868,61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37 909 684,74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37 909 684,74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32 867 598,37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32 867 598,37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26 418 254,77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26 418 254,77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36 099 835,59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36 099 835,59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22 075 302,66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</w:t>
            </w:r>
            <w:r>
              <w:lastRenderedPageBreak/>
              <w:t>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22 075 302,66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20 037 659,11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20 037 659,11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28 679 483,13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28 679 483,13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24 986 603,93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24 986 603,93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9 495 326,77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15 491 277,16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57 143 834,11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57 143 834,11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22 373 070,05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22 373 070,05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47 501 668,82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47 501 668,82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27 995 302,41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27 995 302,41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28 433 886,52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28 433 886,52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150 317 758,11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</w:t>
            </w:r>
            <w:r>
              <w:lastRenderedPageBreak/>
              <w:t>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113 500 000,00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36 817 758,11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442 006 231,89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315 250 000,00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126 756 231,89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609 491 826,77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</w:t>
            </w:r>
            <w:r>
              <w:lastRenderedPageBreak/>
              <w:t>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73 250 000,00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9 495 326,77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526 746 500,00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городским округам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592 323 990,00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428 750 000,00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163 573 990,00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727 723 500,00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577 723 500,00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150 000 000,00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1 929 539 316,77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502 000 000,00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9 495 326,77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1 104 470 000,00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592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313 573 990,00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13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"Обеспечение</w:t>
      </w:r>
    </w:p>
    <w:p w:rsidR="000825A8" w:rsidRDefault="000825A8" w:rsidP="000825A8">
      <w:pPr>
        <w:pStyle w:val="ConsPlusTitle1"/>
        <w:jc w:val="center"/>
      </w:pPr>
      <w:r>
        <w:t>жителей Липецкой области качественным жильем, социальной</w:t>
      </w:r>
    </w:p>
    <w:p w:rsidR="000825A8" w:rsidRDefault="000825A8" w:rsidP="000825A8">
      <w:pPr>
        <w:pStyle w:val="ConsPlusTitle1"/>
        <w:jc w:val="center"/>
      </w:pPr>
      <w:r>
        <w:t>и инженерной инфраструктурой" на 2026 год и на плановый</w:t>
      </w:r>
    </w:p>
    <w:p w:rsidR="000825A8" w:rsidRDefault="000825A8" w:rsidP="000825A8">
      <w:pPr>
        <w:pStyle w:val="ConsPlusTitle1"/>
        <w:jc w:val="center"/>
      </w:pPr>
      <w:r>
        <w:t>период 2027 и 2028 годов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1814"/>
        <w:gridCol w:w="1134"/>
        <w:gridCol w:w="1134"/>
      </w:tblGrid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45 608 500,65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20 457 517,99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25 150 982,66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40 250 451,33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</w:t>
            </w:r>
            <w:r>
              <w:lastRenderedPageBreak/>
              <w:t>публично-правовой компании "Фонд развития территорий"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18 107 590,76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22 142 860,57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63 012 329,37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27 921 964,87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35 090 364,50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17 911 929,42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17 911 929,42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7 938 657,26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9 973 272,16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166 783 210,77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по </w:t>
            </w:r>
            <w:r>
              <w:lastRenderedPageBreak/>
              <w:t>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74 425 730,88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92 357 479,89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Итого по субсидиям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166 783 210,77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74 425 730,88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98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92 357 479,89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14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</w:t>
      </w:r>
    </w:p>
    <w:p w:rsidR="000825A8" w:rsidRDefault="000825A8" w:rsidP="000825A8">
      <w:pPr>
        <w:pStyle w:val="ConsPlusTitle1"/>
        <w:jc w:val="center"/>
      </w:pPr>
      <w:r>
        <w:t>"Энергоэффективность, развитие энергетики и повышение</w:t>
      </w:r>
    </w:p>
    <w:p w:rsidR="000825A8" w:rsidRDefault="000825A8" w:rsidP="000825A8">
      <w:pPr>
        <w:pStyle w:val="ConsPlusTitle1"/>
        <w:jc w:val="center"/>
      </w:pPr>
      <w:r>
        <w:t>надежности энергоснабжения в Липецкой области" на 2026 год</w:t>
      </w:r>
    </w:p>
    <w:p w:rsidR="000825A8" w:rsidRDefault="000825A8" w:rsidP="000825A8">
      <w:pPr>
        <w:pStyle w:val="ConsPlusTitle1"/>
        <w:jc w:val="center"/>
      </w:pPr>
      <w:r>
        <w:t>и на плановый период 2027 и 2028 годов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701"/>
      </w:tblGrid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77 841 282,80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77 841 282,80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1 867 871,80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1 867 871,80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11 101 824,00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25 025 167,35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11 101 824,00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25 025 167,35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535 352,60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535 352,60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11 057 220,00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60 476 256,69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11 057 220,00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60 476 256,69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19 849 068,20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4 897 813,97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19 849 068,20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4 897 813,97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30 671 734,80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11 160 000,00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30 671 734,80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11 160 000,00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10 146 000,00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17 360 028,50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1 386 741,76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10 146 000,00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17 360 028,50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1 386 741,76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54 698 650,60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80 325 324,89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119 459 616,72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54 698 650,60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80 325 324,89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119 459 616,72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10 146 000,00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17 360 028,50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1 386 741,76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10 146 000,00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17 360 028,50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1 386 741,76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Итого нераспределенный резерв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3 388 760,21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3 388 760,21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Итого по субсидиям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64 844 650,60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97 685 353,39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124 235 118,69</w:t>
            </w:r>
          </w:p>
        </w:tc>
      </w:tr>
      <w:tr w:rsidR="000825A8" w:rsidTr="004E307A">
        <w:tc>
          <w:tcPr>
            <w:tcW w:w="3969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64 844 650,60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97 685 353,39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124 235 118,69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15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"Профилактика</w:t>
      </w:r>
    </w:p>
    <w:p w:rsidR="000825A8" w:rsidRDefault="000825A8" w:rsidP="000825A8">
      <w:pPr>
        <w:pStyle w:val="ConsPlusTitle1"/>
        <w:jc w:val="center"/>
      </w:pPr>
      <w:r>
        <w:t>терроризма и экстремизма в Липецкой области" на 2026 год</w:t>
      </w:r>
    </w:p>
    <w:p w:rsidR="000825A8" w:rsidRDefault="000825A8" w:rsidP="000825A8">
      <w:pPr>
        <w:pStyle w:val="ConsPlusTitle1"/>
        <w:jc w:val="center"/>
      </w:pPr>
      <w:r>
        <w:t>и на плановый период 2027 и 2028 годов</w:t>
      </w:r>
    </w:p>
    <w:p w:rsidR="000825A8" w:rsidRDefault="000825A8" w:rsidP="000825A8">
      <w:pPr>
        <w:pStyle w:val="ConsPlusNormal1"/>
        <w:jc w:val="center"/>
      </w:pPr>
    </w:p>
    <w:p w:rsidR="000825A8" w:rsidRDefault="000825A8" w:rsidP="000825A8">
      <w:pPr>
        <w:pStyle w:val="ConsPlusNormal1"/>
        <w:jc w:val="center"/>
      </w:pPr>
      <w:r>
        <w:t xml:space="preserve">(в ред. </w:t>
      </w:r>
      <w:hyperlink r:id="rId10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<w:r>
          <w:rPr>
            <w:color w:val="0000FF"/>
          </w:rPr>
          <w:t>Закона</w:t>
        </w:r>
      </w:hyperlink>
      <w:r>
        <w:t xml:space="preserve"> Липецкой области от 26.02.2026 N 779-ОЗ)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28"/>
        <w:gridCol w:w="1814"/>
        <w:gridCol w:w="1814"/>
        <w:gridCol w:w="1814"/>
      </w:tblGrid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 xml:space="preserve">Наименование муниципальных </w:t>
            </w:r>
            <w:r>
              <w:lastRenderedPageBreak/>
              <w:t>образований, субсидий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2026 год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5 010 800,00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5 010 800,00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5 010 800,00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5 010 800,00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5 010 800,00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5 010 800,00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4 381 800,00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4 381 800,00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4 381 800,00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4 381 800,00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4 381 800,00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4 381 800,00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1 484 400,00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1 484 400,00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1 484 400,00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1 484 400,00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1 484 400,00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1 484 400,00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3 751 000,00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3 751 000,00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3 751 000,00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3 751 000,00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3 751 000,00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3 751 000,00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4 228 000,00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4 228 000,00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4 228 000,00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4 228 000,00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4 228 000,00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4 228 000,00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1 606 000,00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1 492 000,00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1 492 000,00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1 606 000,00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1 492 000,00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1 492 000,00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1 606 000,00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1 492 000,00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1 492 000,00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1 413 600,00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1 413 600,00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1 413 600,00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1 413 600,00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1 413 600,00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1 413 600,00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1 469 200,00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1 469 200,00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1 469 200,00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1 469 200,00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1 469 200,00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1 469 200,00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3 658 000,00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3 658 000,00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3 658 000,00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3 658 000,00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3 658 000,00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3 658 000,00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Хлевенский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706 800,00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706 800,00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706 800,00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706 800,00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706 800,00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706 800,00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714 400,00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714 400,00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714 400,00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714 400,00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714 400,00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714 400,00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15 450 750,00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15 460 760,00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15 460 760,00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15 450 750,00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15 460 760,00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15 460 760,00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169 883 622,12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168 053 440,00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168 053 440,00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169 883 622,12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168 053 440,00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168 053 440,00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28 424 000,00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28 310 000,00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28 310 000,00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</w:t>
            </w:r>
            <w:r>
              <w:lastRenderedPageBreak/>
              <w:t>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28 424 000,00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28 310 000,00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28 310 000,00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185 334 372,12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183 514 200,00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183 514 200,00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185 334 372,12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183 514 200,00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183 514 200,00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Итого по субсидиям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213 758 372,12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211 824 200,00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211 824 200,00</w:t>
            </w:r>
          </w:p>
        </w:tc>
      </w:tr>
      <w:tr w:rsidR="000825A8" w:rsidTr="004E307A">
        <w:tc>
          <w:tcPr>
            <w:tcW w:w="362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213 758 372,12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211 824 200,00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211 824 200,00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16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"Развитие</w:t>
      </w:r>
    </w:p>
    <w:p w:rsidR="000825A8" w:rsidRDefault="000825A8" w:rsidP="000825A8">
      <w:pPr>
        <w:pStyle w:val="ConsPlusTitle1"/>
        <w:jc w:val="center"/>
      </w:pPr>
      <w:r>
        <w:t>малого и среднего предпринимательства Липецкой области"</w:t>
      </w:r>
    </w:p>
    <w:p w:rsidR="000825A8" w:rsidRDefault="000825A8" w:rsidP="000825A8">
      <w:pPr>
        <w:pStyle w:val="ConsPlusTitle1"/>
        <w:jc w:val="center"/>
      </w:pPr>
      <w:r>
        <w:t>на 2026 год и на плановый период 2027 и 2028 годов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1757"/>
        <w:gridCol w:w="1757"/>
        <w:gridCol w:w="1757"/>
      </w:tblGrid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619 703,03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454 474,56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548 443,42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619 703,03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454 474,56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548 443,42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408 625,91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329 643,52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423 033,37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408 625,91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329 643,52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423 033,37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1 395 571,48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1 074 650,75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1 318 234,45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1 395 571,48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1 074 650,75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1 318 234,45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1 652 640,12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4 765 756,57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1 671 996,59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1 652 640,12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4 765 756,57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1 671 996,59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304 426,30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234 309,11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293 692,66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304 426,30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234 309,11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293 692,66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855 005,29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694 086,37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841 627,11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855 005,29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694 086,37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841 627,11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689 556,23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5 266 180,07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7 078 515,24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689 556,23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5 266 180,07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7 078 515,24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1 344 967,75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1 076 621,04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1 348 141,39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1 344 967,75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1 076 621,04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1 348 141,39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446 083,28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342 130,02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432 309,02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446 083,28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342 130,02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432 309,02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470 299,18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361 022,63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444 359,45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470 299,18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361 022,63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444 359,45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293 959,89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224 207,67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272 407,64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</w:t>
            </w:r>
            <w:r>
              <w:lastRenderedPageBreak/>
              <w:t>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293 959,89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224 207,67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272 407,64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496 578,57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364 178,19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425 451,38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496 578,57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364 178,19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425 451,38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496 578,57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364 178,19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425 451,38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458 038,56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366 451,54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428 107,23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458 038,56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366 451,54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428 107,23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561 675,56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411 918,68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684 575,18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561 675,56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411 918,68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684 575,18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885 144,64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649 142,73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758 361,38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885 144,64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649 142,73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758 361,38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830 946,72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609 395,34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711 926,47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830 946,72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609 395,34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711 926,47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567 986,31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465 027,00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543 268,08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567 986,31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465 027,00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543 268,08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589 491,78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479 987,41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599 862,34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589 491,78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479 987,41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599 862,34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12 870 700,60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18 169 183,20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18 824 312,40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12 870 700,60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18 169 183,20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18 824 312,40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Итого по субсидиям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12 870 700,60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18 169 183,20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18 824 312,40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12 870 700,60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18 169 183,20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18 824 312,40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17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lastRenderedPageBreak/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"Эффективное</w:t>
      </w:r>
    </w:p>
    <w:p w:rsidR="000825A8" w:rsidRDefault="000825A8" w:rsidP="000825A8">
      <w:pPr>
        <w:pStyle w:val="ConsPlusTitle1"/>
        <w:jc w:val="center"/>
      </w:pPr>
      <w:r>
        <w:t>государственное управление и развитие муниципальной службы</w:t>
      </w:r>
    </w:p>
    <w:p w:rsidR="000825A8" w:rsidRDefault="000825A8" w:rsidP="000825A8">
      <w:pPr>
        <w:pStyle w:val="ConsPlusTitle1"/>
        <w:jc w:val="center"/>
      </w:pPr>
      <w:r>
        <w:t>Липецкой области" на 2026 год и на плановый период</w:t>
      </w:r>
    </w:p>
    <w:p w:rsidR="000825A8" w:rsidRDefault="000825A8" w:rsidP="000825A8">
      <w:pPr>
        <w:pStyle w:val="ConsPlusTitle1"/>
        <w:jc w:val="center"/>
      </w:pPr>
      <w:r>
        <w:t>2027 и 2028 годов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1757"/>
        <w:gridCol w:w="1757"/>
        <w:gridCol w:w="1757"/>
      </w:tblGrid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814 102,01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536 801,09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549 842,51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273 000,00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541 102,01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536 801,09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549 842,51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917 642,76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454 005,21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450 193,58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460 000,00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457 642,76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454 005,21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450 193,58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1 583 956,72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939 429,88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931 542,84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мероприятий, направленных на проведение комплексных </w:t>
            </w:r>
            <w:r>
              <w:lastRenderedPageBreak/>
              <w:t>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637 000,00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946 956,72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939 429,88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931 542,84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974 677,40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778 440,42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771 904,98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190 000,00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784 677,40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778 440,42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771 904,98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618 942,82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175 933,22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178 248,69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441 600,00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177 342,82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175 933,22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178 248,69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1 144 546,48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436 052,76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432 391,86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705 000,00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439 546,48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436 052,76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432 391,86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852 496,79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571 914,53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567 112,99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276 000,00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576 496,79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571 914,53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567 112,99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644 443,86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168 097,05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166 685,78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475 000,00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169 443,86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168 097,05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166 685,78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606 739,45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236 841,84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242 511,68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368 000,00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238 739,45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236 841,84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242 511,68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624 882,16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357 914,50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354 909,61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264 100,00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360 782,16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357 914,50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354 909,61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871 952,81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323 361,99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320 647,18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546 000,00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325 952,81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323 361,99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320 647,18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675 580,30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575 965,60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571 167,52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352 973,52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255 923,03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253 774,41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95 000,00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257 973,52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255 923,03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253 774,41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Гагаринский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30 842,59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30 597,44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30 340,56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30 842,59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30 597,44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30 340,56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Домачевский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32 778,52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32 517,98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32 588,01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32 778,52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32 517,98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32 588,01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Знаменский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38 900,94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38 591,74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38 674,85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38 900,94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38 591,74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38 674,85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Лев-Толстовский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47 598,59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47 220,26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45 794,72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47 598,59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47 220,26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45 794,72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Новочемодановский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29 429,72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29 195,80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29 275,98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29 429,72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29 195,80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29 275,98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Сельское поселение Октябрьский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26 261,29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26 052,56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26 117,72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26 261,29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26 052,56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26 117,72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Остро-Каменский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47 949,42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47 568,29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47 168,93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47 949,42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47 568,29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47 168,93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Первомайский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32 988,95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32 726,74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32 451,98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32 988,95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32 726,74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32 451,98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Топовский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27 379,56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27 161,94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26 641,14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27 379,56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27 161,94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26 641,14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Сельское поселение Троицкий сельсовет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8 477,20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8 409,82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8 339,22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8 477,20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8 409,82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8 339,22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2 102 219,79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746 240,81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739 975,70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мероприятий, направленных на </w:t>
            </w:r>
            <w:r>
              <w:lastRenderedPageBreak/>
              <w:t>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1 350 000,00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752 219,79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746 240,81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739 975,70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604 052,76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463 836,44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470 050,89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136 500,00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467 552,76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463 836,44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470 050,89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1 004 522,23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404 223,53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400 829,85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597 060,00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407 462,23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404 223,53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400 829,85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591 892,09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392 100,53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388 808,62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</w:t>
            </w:r>
            <w:r>
              <w:lastRenderedPageBreak/>
              <w:t>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196 650,00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395 242,09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392 100,53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388 808,62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987 574,20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709 291,26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703 336,37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272 600,00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714 974,20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709 291,26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703 336,37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1 082 086,32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427 659,85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424 069,41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651 000,00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431 086,32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427 659,85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424 069,41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1 065 070,33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918 213,19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930 085,68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139 500,00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925 570,33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918 213,19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930 085,68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1 507 709,62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1 584 756,95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1 606 765,56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1 507 709,62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1 584 756,95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1 606 765,56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16 702 310,95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8 698 110,51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8 664 230,06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7 934 510,00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8 767 800,95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8 698 110,51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8 664 230,06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2 572 779,95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2 502 970,14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2 536 851,24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139 500,00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2 433 279,95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2 502 970,14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2 536 851,24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Итого по субсидиям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19 275 090,90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11 201 080,65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11 201 081,30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мероприятий, направленных на </w:t>
            </w:r>
            <w:r>
              <w:lastRenderedPageBreak/>
              <w:t>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8 074 010,00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798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11 201 080,90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11 201 080,65</w:t>
            </w:r>
          </w:p>
        </w:tc>
        <w:tc>
          <w:tcPr>
            <w:tcW w:w="175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11 201 081,30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18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"Реализация</w:t>
      </w:r>
    </w:p>
    <w:p w:rsidR="000825A8" w:rsidRDefault="000825A8" w:rsidP="000825A8">
      <w:pPr>
        <w:pStyle w:val="ConsPlusTitle1"/>
        <w:jc w:val="center"/>
      </w:pPr>
      <w:r>
        <w:t>внутренней политики Липецкой области" на 2026 год</w:t>
      </w:r>
    </w:p>
    <w:p w:rsidR="000825A8" w:rsidRDefault="000825A8" w:rsidP="000825A8">
      <w:pPr>
        <w:pStyle w:val="ConsPlusTitle1"/>
        <w:jc w:val="center"/>
      </w:pPr>
      <w:r>
        <w:t>и на плановый период 2027 и 2028 годов</w:t>
      </w:r>
    </w:p>
    <w:p w:rsidR="000825A8" w:rsidRDefault="000825A8" w:rsidP="000825A8">
      <w:pPr>
        <w:pStyle w:val="ConsPlusNormal1"/>
        <w:jc w:val="center"/>
      </w:pPr>
    </w:p>
    <w:p w:rsidR="000825A8" w:rsidRDefault="000825A8" w:rsidP="000825A8">
      <w:pPr>
        <w:pStyle w:val="ConsPlusNormal1"/>
        <w:jc w:val="center"/>
      </w:pPr>
      <w:r>
        <w:t xml:space="preserve">(в ред. </w:t>
      </w:r>
      <w:hyperlink r:id="rId11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<w:r>
          <w:rPr>
            <w:color w:val="0000FF"/>
          </w:rPr>
          <w:t>Закона</w:t>
        </w:r>
      </w:hyperlink>
      <w:r>
        <w:t xml:space="preserve"> Липецкой области от 26.02.2026 N 779-ОЗ)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1701"/>
        <w:gridCol w:w="1587"/>
        <w:gridCol w:w="1587"/>
      </w:tblGrid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5 300 000,00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2 300 000,00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3 000 000,00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108 164,26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108 069,00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108 069,00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 в части поддержки социально ориентированных некоммерческих </w:t>
            </w:r>
            <w:r>
              <w:lastRenderedPageBreak/>
              <w:t>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108 164,26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108 069,00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108 069,00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6 000 000,00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6 000 000,00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90 944,13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91 286,00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91 286,00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90 944,13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91 286,00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91 286,00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2 189 805,36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99 734,11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99 734,11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99 805,36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99 734,11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99 734,11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1 800 000,00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290 000,00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84 316,09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84 408,40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84 408,40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 в части поддержки социально </w:t>
            </w:r>
            <w:r>
              <w:lastRenderedPageBreak/>
              <w:t>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84 316,09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84 408,40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84 408,40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128 177,34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128 625,90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128 625,90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128 177,34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128 625,90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128 625,90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Лев-Толстовский район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92 260,07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92 417,33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92 417,33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92 260,07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92 417,33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92 417,33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92 260,07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92 417,33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92 417,33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701 618,24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87 737,16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87 737,16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87 618,24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87 737,16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87 737,16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614 000,00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2 600 308,98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100 531,68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100 531,68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100 308,98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100 531,68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100 531,68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2 500 000,00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491 367,92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121 756,97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121 756,97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на реализацию муниципальных программ в части поддержки социально ориентированных некоммерческих </w:t>
            </w:r>
            <w:r>
              <w:lastRenderedPageBreak/>
              <w:t>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121 367,92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121 756,97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121 756,97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2 490 000,00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690 000,00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1 800 000,00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1 289 129,71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190 067,59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190 067,59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189 129,71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190 067,59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190 067,59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897 907,90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895 365,86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895 365,86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897 907,90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895 365,86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895 365,86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20 276 962,39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914 566,55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914 566,55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912 962,39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914 566,55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914 566,55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 xml:space="preserve">Предоставление субсидий местным бюджетам из областного бюджета на </w:t>
            </w:r>
            <w:r>
              <w:lastRenderedPageBreak/>
              <w:t>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10 790 000,00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8 574 000,00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городским округам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2 187 037,61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1 085 433,45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1 085 433,45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1 087 037,61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1 085 433,45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1 085 433,45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субсидиям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22 464 000,00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2 000 000,00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2 000 000,00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2 000 000,00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2 000 000,00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2 000 000,00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10 790 000,00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4195" w:type="dxa"/>
          </w:tcPr>
          <w:p w:rsidR="000825A8" w:rsidRDefault="000825A8" w:rsidP="004E307A">
            <w:pPr>
              <w:pStyle w:val="ConsPlusNormal1"/>
            </w:pPr>
            <w:r>
              <w:t>Обеспечение сохранности воинских захоронений</w:t>
            </w:r>
          </w:p>
        </w:tc>
        <w:tc>
          <w:tcPr>
            <w:tcW w:w="170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9 674 000,00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587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19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lastRenderedPageBreak/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комплексной государственной программе Липецкой области</w:t>
      </w:r>
    </w:p>
    <w:p w:rsidR="000825A8" w:rsidRDefault="000825A8" w:rsidP="000825A8">
      <w:pPr>
        <w:pStyle w:val="ConsPlusTitle1"/>
        <w:jc w:val="center"/>
      </w:pPr>
      <w:r>
        <w:t>"Комплексное развитие сельских территорий Липецкой области"</w:t>
      </w:r>
    </w:p>
    <w:p w:rsidR="000825A8" w:rsidRDefault="000825A8" w:rsidP="000825A8">
      <w:pPr>
        <w:pStyle w:val="ConsPlusTitle1"/>
        <w:jc w:val="center"/>
      </w:pPr>
      <w:r>
        <w:t>на 2026 год и на плановый период 2027 и 2028 годов</w:t>
      </w:r>
    </w:p>
    <w:p w:rsidR="000825A8" w:rsidRDefault="000825A8" w:rsidP="000825A8">
      <w:pPr>
        <w:pStyle w:val="ConsPlusNormal1"/>
        <w:jc w:val="center"/>
      </w:pPr>
    </w:p>
    <w:p w:rsidR="000825A8" w:rsidRDefault="000825A8" w:rsidP="000825A8">
      <w:pPr>
        <w:pStyle w:val="ConsPlusNormal1"/>
        <w:jc w:val="center"/>
      </w:pPr>
      <w:r>
        <w:t xml:space="preserve">(введена </w:t>
      </w:r>
      <w:hyperlink r:id="rId12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<w:r>
          <w:rPr>
            <w:color w:val="0000FF"/>
          </w:rPr>
          <w:t>Законом</w:t>
        </w:r>
      </w:hyperlink>
      <w:r>
        <w:t xml:space="preserve"> Липецкой области от 26.02.2026 N 779-ОЗ)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2041"/>
        <w:gridCol w:w="2041"/>
        <w:gridCol w:w="1814"/>
      </w:tblGrid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77 943 076,92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77 943 076,92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433 230 329,67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433 230 329,67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484 226 373,62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212 422 197,80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271 804 175,82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284 382 417,59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63 475 795,45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30 395 604,40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253 986 813,19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63 475 795,45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1 279 782 197,80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63 475 795,45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lastRenderedPageBreak/>
              <w:t>30 395 604,40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544 352 087,91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63 475 795,45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705 034 505,49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нераспределенный резерв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760 269 011,00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1 602 561 022,73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626 087 058,82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354 630 219,78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37 511 022,73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130 527 529,41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23 726 263,74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23 074 545,45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17 996 470,59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371 049 886,37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252 759 058,82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мероприятий долгосрочных планов социально-экономического развития сельских агломераций)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381 912 527,48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1 170 925 568,18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224 804 000,00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субсидиям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2 040 051 208,80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1 666 036 818,18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626 087 058,82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385 025 824,18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37 511 022,73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130 527 529,41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23 726 263,74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23 074 545,45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17 996 470,59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544 352 087,91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434 525 681,82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252 759 058,82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705 034 505,49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3175" w:type="dxa"/>
          </w:tcPr>
          <w:p w:rsidR="000825A8" w:rsidRDefault="000825A8" w:rsidP="004E307A">
            <w:pPr>
              <w:pStyle w:val="ConsPlusNormal1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мероприятий долгосрочных планов социально-экономического развития сельских агломераций)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381 912 527,48</w:t>
            </w:r>
          </w:p>
        </w:tc>
        <w:tc>
          <w:tcPr>
            <w:tcW w:w="204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1 170 925 568,18</w:t>
            </w:r>
          </w:p>
        </w:tc>
        <w:tc>
          <w:tcPr>
            <w:tcW w:w="1814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224 804 000,00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  <w:outlineLvl w:val="1"/>
      </w:pPr>
      <w:r>
        <w:t>Таблица 20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Title1"/>
        <w:jc w:val="center"/>
      </w:pPr>
      <w:r>
        <w:t>Распределение субсидий местным бюджетам, предоставляемых</w:t>
      </w:r>
    </w:p>
    <w:p w:rsidR="000825A8" w:rsidRDefault="000825A8" w:rsidP="000825A8">
      <w:pPr>
        <w:pStyle w:val="ConsPlusTitle1"/>
        <w:jc w:val="center"/>
      </w:pPr>
      <w:r>
        <w:t>из областного бюджета в целях софинансирования расходных</w:t>
      </w:r>
    </w:p>
    <w:p w:rsidR="000825A8" w:rsidRDefault="000825A8" w:rsidP="000825A8">
      <w:pPr>
        <w:pStyle w:val="ConsPlusTitle1"/>
        <w:jc w:val="center"/>
      </w:pPr>
      <w:r>
        <w:t>обязательств, возникающих при выполнении полномочий органов</w:t>
      </w:r>
    </w:p>
    <w:p w:rsidR="000825A8" w:rsidRDefault="000825A8" w:rsidP="000825A8">
      <w:pPr>
        <w:pStyle w:val="ConsPlusTitle1"/>
        <w:jc w:val="center"/>
      </w:pPr>
      <w:r>
        <w:t>местного самоуправления по вопросам местного значения</w:t>
      </w:r>
    </w:p>
    <w:p w:rsidR="000825A8" w:rsidRDefault="000825A8" w:rsidP="000825A8">
      <w:pPr>
        <w:pStyle w:val="ConsPlusTitle1"/>
        <w:jc w:val="center"/>
      </w:pPr>
      <w:r>
        <w:t>по государственной программе Липецкой области "Развитие</w:t>
      </w:r>
    </w:p>
    <w:p w:rsidR="000825A8" w:rsidRDefault="000825A8" w:rsidP="000825A8">
      <w:pPr>
        <w:pStyle w:val="ConsPlusTitle1"/>
        <w:jc w:val="center"/>
      </w:pPr>
      <w:r>
        <w:t>сельского хозяйства и регулирование рынков</w:t>
      </w:r>
    </w:p>
    <w:p w:rsidR="000825A8" w:rsidRDefault="000825A8" w:rsidP="000825A8">
      <w:pPr>
        <w:pStyle w:val="ConsPlusTitle1"/>
        <w:jc w:val="center"/>
      </w:pPr>
      <w:r>
        <w:lastRenderedPageBreak/>
        <w:t>сельскохозяйственной продукции, сырья и продовольствия</w:t>
      </w:r>
    </w:p>
    <w:p w:rsidR="000825A8" w:rsidRDefault="000825A8" w:rsidP="000825A8">
      <w:pPr>
        <w:pStyle w:val="ConsPlusTitle1"/>
        <w:jc w:val="center"/>
      </w:pPr>
      <w:r>
        <w:t>Липецкой области" на 2026 год и на плановый период</w:t>
      </w:r>
    </w:p>
    <w:p w:rsidR="000825A8" w:rsidRDefault="000825A8" w:rsidP="000825A8">
      <w:pPr>
        <w:pStyle w:val="ConsPlusTitle1"/>
        <w:jc w:val="center"/>
      </w:pPr>
      <w:r>
        <w:t>2027 и 2028 годов</w:t>
      </w:r>
    </w:p>
    <w:p w:rsidR="000825A8" w:rsidRDefault="000825A8" w:rsidP="000825A8">
      <w:pPr>
        <w:pStyle w:val="ConsPlusNormal1"/>
        <w:jc w:val="center"/>
      </w:pPr>
    </w:p>
    <w:p w:rsidR="000825A8" w:rsidRDefault="000825A8" w:rsidP="000825A8">
      <w:pPr>
        <w:pStyle w:val="ConsPlusNormal1"/>
        <w:jc w:val="center"/>
      </w:pPr>
      <w:r>
        <w:t xml:space="preserve">(введена </w:t>
      </w:r>
      <w:hyperlink r:id="rId13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<w:r>
          <w:rPr>
            <w:color w:val="0000FF"/>
          </w:rPr>
          <w:t>Законом</w:t>
        </w:r>
      </w:hyperlink>
      <w:r>
        <w:t xml:space="preserve"> Липецкой области от 26.02.2026 N 779-ОЗ)</w:t>
      </w:r>
    </w:p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right"/>
      </w:pPr>
      <w:r>
        <w:t>(руб.)</w:t>
      </w:r>
    </w:p>
    <w:p w:rsidR="000825A8" w:rsidRDefault="000825A8" w:rsidP="000825A8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2"/>
        <w:gridCol w:w="1361"/>
        <w:gridCol w:w="1191"/>
        <w:gridCol w:w="1191"/>
      </w:tblGrid>
      <w:tr w:rsidR="000825A8" w:rsidTr="004E307A">
        <w:tc>
          <w:tcPr>
            <w:tcW w:w="527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Наименование муниципальных образований, субсидий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825A8" w:rsidTr="004E307A">
        <w:tc>
          <w:tcPr>
            <w:tcW w:w="527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нераспределенный резерв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647 571,43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5272" w:type="dxa"/>
          </w:tcPr>
          <w:p w:rsidR="000825A8" w:rsidRDefault="000825A8" w:rsidP="004E307A">
            <w:pPr>
              <w:pStyle w:val="ConsPlusNormal1"/>
            </w:pPr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647 571,43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5272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Итого по субсидиям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647 571,43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  <w:tr w:rsidR="000825A8" w:rsidTr="004E307A">
        <w:tc>
          <w:tcPr>
            <w:tcW w:w="5272" w:type="dxa"/>
          </w:tcPr>
          <w:p w:rsidR="000825A8" w:rsidRDefault="000825A8" w:rsidP="004E307A">
            <w:pPr>
              <w:pStyle w:val="ConsPlusNormal1"/>
            </w:pPr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6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647 571,43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0825A8" w:rsidRDefault="000825A8" w:rsidP="004E307A">
            <w:pPr>
              <w:pStyle w:val="ConsPlusNormal1"/>
              <w:jc w:val="center"/>
            </w:pPr>
            <w:r>
              <w:t>0,00</w:t>
            </w:r>
          </w:p>
        </w:tc>
      </w:tr>
    </w:tbl>
    <w:p w:rsidR="000825A8" w:rsidRDefault="000825A8" w:rsidP="000825A8">
      <w:pPr>
        <w:pStyle w:val="ConsPlusNormal1"/>
        <w:jc w:val="both"/>
      </w:pPr>
    </w:p>
    <w:p w:rsidR="000825A8" w:rsidRDefault="000825A8" w:rsidP="000825A8">
      <w:pPr>
        <w:pStyle w:val="ConsPlusNormal1"/>
        <w:jc w:val="both"/>
      </w:pPr>
    </w:p>
    <w:p w:rsidR="000C53ED" w:rsidRPr="000825A8" w:rsidRDefault="000C53ED" w:rsidP="000825A8">
      <w:bookmarkStart w:id="0" w:name="_GoBack"/>
      <w:bookmarkEnd w:id="0"/>
    </w:p>
    <w:sectPr w:rsidR="000C53ED" w:rsidRPr="000825A8" w:rsidSect="00530282">
      <w:footerReference w:type="default" r:id="rId14"/>
      <w:pgSz w:w="11905" w:h="16838" w:code="9"/>
      <w:pgMar w:top="851" w:right="851" w:bottom="1134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4B3" w:rsidRDefault="009174B3" w:rsidP="00B852BB">
      <w:pPr>
        <w:spacing w:after="0" w:line="240" w:lineRule="auto"/>
      </w:pPr>
      <w:r>
        <w:separator/>
      </w:r>
    </w:p>
  </w:endnote>
  <w:end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916423"/>
      <w:docPartObj>
        <w:docPartGallery w:val="Page Numbers (Bottom of Page)"/>
        <w:docPartUnique/>
      </w:docPartObj>
    </w:sdtPr>
    <w:sdtEndPr/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BB3E2F">
          <w:rPr>
            <w:noProof/>
          </w:rPr>
          <w:t>218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4B3" w:rsidRDefault="009174B3" w:rsidP="00B852BB">
      <w:pPr>
        <w:spacing w:after="0" w:line="240" w:lineRule="auto"/>
      </w:pPr>
      <w:r>
        <w:separator/>
      </w:r>
    </w:p>
  </w:footnote>
  <w:foot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34F"/>
    <w:rsid w:val="000646CF"/>
    <w:rsid w:val="000825A8"/>
    <w:rsid w:val="0009234F"/>
    <w:rsid w:val="000C53ED"/>
    <w:rsid w:val="001F208C"/>
    <w:rsid w:val="00203FCB"/>
    <w:rsid w:val="003A4F84"/>
    <w:rsid w:val="004033B9"/>
    <w:rsid w:val="004341BE"/>
    <w:rsid w:val="00530282"/>
    <w:rsid w:val="00842061"/>
    <w:rsid w:val="009174B3"/>
    <w:rsid w:val="009C790E"/>
    <w:rsid w:val="00AD6FF4"/>
    <w:rsid w:val="00B37C8D"/>
    <w:rsid w:val="00B6709E"/>
    <w:rsid w:val="00B852BB"/>
    <w:rsid w:val="00B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3">
    <w:name w:val="ConsPlusTextList3"/>
    <w:rsid w:val="000825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1">
    <w:name w:val="ConsPlusNormal1"/>
    <w:rsid w:val="000825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1">
    <w:name w:val="ConsPlusNonformat1"/>
    <w:rsid w:val="000825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1">
    <w:name w:val="ConsPlusTitle1"/>
    <w:rsid w:val="00082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Cell1">
    <w:name w:val="ConsPlusCell1"/>
    <w:rsid w:val="000825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1">
    <w:name w:val="ConsPlusDocList1"/>
    <w:rsid w:val="000825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itlePage1">
    <w:name w:val="ConsPlusTitlePage1"/>
    <w:rsid w:val="000825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1">
    <w:name w:val="ConsPlusJurTerm1"/>
    <w:rsid w:val="000825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2">
    <w:name w:val="ConsPlusTextList2"/>
    <w:rsid w:val="000825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50547&amp;date=05.03.2026&amp;dst=135596&amp;field=134" TargetMode="External"/><Relationship Id="rId13" Type="http://schemas.openxmlformats.org/officeDocument/2006/relationships/hyperlink" Target="https://login.consultant.ru/link/?req=doc&amp;base=RLAW220&amp;n=150547&amp;date=05.03.2026&amp;dst=136748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50547&amp;date=05.03.2026&amp;dst=135332&amp;field=134" TargetMode="External"/><Relationship Id="rId12" Type="http://schemas.openxmlformats.org/officeDocument/2006/relationships/hyperlink" Target="https://login.consultant.ru/link/?req=doc&amp;base=RLAW220&amp;n=150547&amp;date=05.03.2026&amp;dst=136640&amp;field=13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50547&amp;date=05.03.2026&amp;dst=135084&amp;field=134" TargetMode="External"/><Relationship Id="rId11" Type="http://schemas.openxmlformats.org/officeDocument/2006/relationships/hyperlink" Target="https://login.consultant.ru/link/?req=doc&amp;base=RLAW220&amp;n=150547&amp;date=05.03.2026&amp;dst=136440&amp;field=134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20&amp;n=150547&amp;date=05.03.2026&amp;dst=13630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50547&amp;date=05.03.2026&amp;dst=136060&amp;field=1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88</Pages>
  <Words>19104</Words>
  <Characters>108893</Characters>
  <Application>Microsoft Office Word</Application>
  <DocSecurity>0</DocSecurity>
  <Lines>907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12</cp:revision>
  <dcterms:created xsi:type="dcterms:W3CDTF">2023-06-08T10:42:00Z</dcterms:created>
  <dcterms:modified xsi:type="dcterms:W3CDTF">2026-03-05T09:35:00Z</dcterms:modified>
</cp:coreProperties>
</file>